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rPr>
          <w:rFonts w:hint="eastAsia"/>
        </w:rPr>
      </w:pPr>
      <w:r>
        <w:rPr>
          <w:rFonts w:hint="eastAsia"/>
        </w:rPr>
        <w:t>土壤</w:t>
      </w:r>
      <w:r>
        <w:rPr>
          <w:rFonts w:hint="eastAsia"/>
          <w:lang w:val="en-US" w:eastAsia="zh-CN"/>
        </w:rPr>
        <w:t>有效量</w:t>
      </w:r>
      <w:r>
        <w:rPr>
          <w:rFonts w:hint="eastAsia"/>
        </w:rPr>
        <w:t>金属元素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酸性</w:t>
      </w:r>
      <w:r>
        <w:rPr>
          <w:rFonts w:hint="eastAsia"/>
          <w:lang w:eastAsia="zh-CN"/>
        </w:rPr>
        <w:t>）</w:t>
      </w:r>
      <w:r>
        <w:rPr>
          <w:rFonts w:hint="eastAsia"/>
        </w:rPr>
        <w:t>的测定</w:t>
      </w:r>
    </w:p>
    <w:p>
      <w:pPr>
        <w:spacing w:line="340" w:lineRule="exact"/>
        <w:outlineLvl w:val="0"/>
        <w:rPr>
          <w:rFonts w:hint="default" w:ascii="黑体" w:eastAsia="黑体"/>
          <w:b/>
          <w:lang w:val="en-US" w:eastAsia="zh-CN"/>
        </w:rPr>
      </w:pPr>
      <w:r>
        <w:rPr>
          <w:rFonts w:hint="eastAsia" w:ascii="黑体" w:eastAsia="黑体"/>
          <w:b w:val="0"/>
          <w:bCs/>
          <w:color w:val="FF0000"/>
          <w:lang w:val="en-US" w:eastAsia="zh-CN"/>
        </w:rPr>
        <w:t>金属元素    盐酸</w:t>
      </w:r>
      <w:r>
        <w:rPr>
          <w:rFonts w:hint="eastAsia" w:ascii="黑体" w:eastAsia="黑体"/>
          <w:b w:val="0"/>
          <w:bCs/>
          <w:color w:val="FF0000"/>
        </w:rPr>
        <w:t>浸提，原子吸收分光光度法</w:t>
      </w:r>
      <w:r>
        <w:rPr>
          <w:rFonts w:hint="eastAsia" w:ascii="黑体" w:eastAsia="黑体"/>
          <w:b w:val="0"/>
          <w:bCs/>
          <w:color w:val="FF0000"/>
          <w:lang w:val="en-US" w:eastAsia="zh-CN"/>
        </w:rPr>
        <w:t xml:space="preserve">  </w:t>
      </w:r>
      <w:r>
        <w:rPr>
          <w:rFonts w:hint="eastAsia" w:ascii="黑体" w:eastAsia="黑体"/>
          <w:b w:val="0"/>
          <w:bCs/>
          <w:color w:val="FF0000"/>
        </w:rPr>
        <w:t>原子吸收分光光</w:t>
      </w:r>
      <w:r>
        <w:rPr>
          <w:rFonts w:hint="eastAsia" w:ascii="黑体" w:eastAsia="黑体"/>
          <w:b w:val="0"/>
          <w:bCs/>
          <w:color w:val="FF0000"/>
          <w:lang w:val="en-US" w:eastAsia="zh-CN"/>
        </w:rPr>
        <w:t>度计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试剂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盐酸溶液[c（HCl）=0.1mol/L]：8.3mL浓盐酸（ρ=1.19g/cm</w:t>
      </w:r>
      <w:r>
        <w:rPr>
          <w:rFonts w:hint="eastAsia"/>
          <w:vertAlign w:val="superscript"/>
          <w:lang w:val="en-US" w:eastAsia="zh-CN"/>
        </w:rPr>
        <w:t>3</w:t>
      </w:r>
      <w:r>
        <w:rPr>
          <w:rFonts w:hint="eastAsia"/>
          <w:lang w:val="en-US" w:eastAsia="zh-CN"/>
        </w:rPr>
        <w:t>，优级纯）稀释至1L。</w:t>
      </w:r>
    </w:p>
    <w:p>
      <w:pPr>
        <w:spacing w:line="340" w:lineRule="exact"/>
        <w:jc w:val="left"/>
        <w:rPr>
          <w:rFonts w:hint="eastAsia"/>
          <w:lang w:val="el-GR"/>
        </w:rPr>
      </w:pPr>
      <w:r>
        <w:rPr>
          <w:rFonts w:hint="eastAsia"/>
        </w:rPr>
        <w:t>2．</w:t>
      </w:r>
      <w:r>
        <w:rPr>
          <w:rFonts w:hint="eastAsia"/>
          <w:lang w:val="el-GR"/>
        </w:rPr>
        <w:t xml:space="preserve">100 </w:t>
      </w:r>
      <w:r>
        <w:rPr>
          <w:lang w:val="el-GR"/>
        </w:rPr>
        <w:t>μ</w:t>
      </w:r>
      <w:r>
        <w:t>g</w:t>
      </w:r>
      <w:r>
        <w:rPr>
          <w:lang w:val="el-GR"/>
        </w:rPr>
        <w:t>·</w:t>
      </w:r>
      <w:r>
        <w:rPr>
          <w:rFonts w:hint="eastAsia"/>
        </w:rPr>
        <w:t>mL</w:t>
      </w:r>
      <w:r>
        <w:rPr>
          <w:rFonts w:hint="eastAsia"/>
          <w:vertAlign w:val="superscript"/>
          <w:lang w:val="el-GR"/>
        </w:rPr>
        <w:t>-1</w:t>
      </w:r>
      <w:r>
        <w:rPr>
          <w:rFonts w:hint="eastAsia"/>
          <w:lang w:val="el-GR"/>
        </w:rPr>
        <w:t>Zn</w:t>
      </w:r>
      <w:r>
        <w:rPr>
          <w:rFonts w:hint="eastAsia"/>
        </w:rPr>
        <w:t>标准溶液：</w:t>
      </w:r>
      <w:r>
        <w:rPr>
          <w:rFonts w:hint="eastAsia"/>
          <w:lang w:val="el-GR"/>
        </w:rPr>
        <w:t>溶解纯金属锌0.1000 g于1:1HCl 50 mL溶液中，用去离子水稀释定容至1 L。</w:t>
      </w:r>
    </w:p>
    <w:p>
      <w:pPr>
        <w:spacing w:line="340" w:lineRule="exact"/>
        <w:rPr>
          <w:rFonts w:hint="eastAsia"/>
          <w:lang w:val="el-GR"/>
        </w:rPr>
      </w:pPr>
      <w:r>
        <w:rPr>
          <w:rFonts w:hint="eastAsia"/>
          <w:lang w:val="el-GR"/>
        </w:rPr>
        <w:t>3．标准Zn系列溶液</w:t>
      </w:r>
      <w:r>
        <w:rPr>
          <w:rFonts w:hint="eastAsia"/>
        </w:rPr>
        <w:t>：</w:t>
      </w:r>
      <w:r>
        <w:rPr>
          <w:rFonts w:hint="eastAsia"/>
          <w:lang w:val="el-GR"/>
        </w:rPr>
        <w:t xml:space="preserve">将100 </w:t>
      </w:r>
      <w:r>
        <w:rPr>
          <w:lang w:val="el-GR"/>
        </w:rPr>
        <w:t>μ</w:t>
      </w:r>
      <w:r>
        <w:t>g</w:t>
      </w:r>
      <w:r>
        <w:rPr>
          <w:lang w:val="el-GR"/>
        </w:rPr>
        <w:t>·</w:t>
      </w:r>
      <w:r>
        <w:rPr>
          <w:rFonts w:hint="eastAsia"/>
        </w:rPr>
        <w:t>mL</w:t>
      </w:r>
      <w:r>
        <w:rPr>
          <w:rFonts w:hint="eastAsia"/>
          <w:vertAlign w:val="superscript"/>
          <w:lang w:val="el-GR"/>
        </w:rPr>
        <w:t>-1</w:t>
      </w:r>
      <w:r>
        <w:rPr>
          <w:rFonts w:hint="eastAsia"/>
          <w:lang w:val="el-GR"/>
        </w:rPr>
        <w:t xml:space="preserve"> Zn</w:t>
      </w:r>
      <w:r>
        <w:rPr>
          <w:rFonts w:hint="eastAsia"/>
        </w:rPr>
        <w:t xml:space="preserve">标准液用去离子水稀释10倍，即为10 </w:t>
      </w:r>
      <w:r>
        <w:rPr>
          <w:lang w:val="el-GR"/>
        </w:rPr>
        <w:t>μ</w:t>
      </w:r>
      <w:r>
        <w:t>g</w:t>
      </w:r>
      <w:r>
        <w:rPr>
          <w:lang w:val="el-GR"/>
        </w:rPr>
        <w:t>·</w:t>
      </w:r>
      <w:r>
        <w:rPr>
          <w:rFonts w:hint="eastAsia"/>
        </w:rPr>
        <w:t>mL</w:t>
      </w:r>
      <w:r>
        <w:rPr>
          <w:rFonts w:hint="eastAsia"/>
          <w:vertAlign w:val="superscript"/>
          <w:lang w:val="el-GR"/>
        </w:rPr>
        <w:t>-1</w:t>
      </w:r>
      <w:r>
        <w:rPr>
          <w:rFonts w:hint="eastAsia"/>
          <w:lang w:val="el-GR"/>
        </w:rPr>
        <w:t xml:space="preserve">Zn标准液。准确吸取10 </w:t>
      </w:r>
      <w:r>
        <w:rPr>
          <w:lang w:val="el-GR"/>
        </w:rPr>
        <w:t>μ</w:t>
      </w:r>
      <w:r>
        <w:t>g</w:t>
      </w:r>
      <w:r>
        <w:rPr>
          <w:lang w:val="el-GR"/>
        </w:rPr>
        <w:t>·</w:t>
      </w:r>
      <w:r>
        <w:rPr>
          <w:rFonts w:hint="eastAsia"/>
        </w:rPr>
        <w:t>mL</w:t>
      </w:r>
      <w:r>
        <w:rPr>
          <w:rFonts w:hint="eastAsia"/>
          <w:vertAlign w:val="superscript"/>
          <w:lang w:val="el-GR"/>
        </w:rPr>
        <w:t>-1</w:t>
      </w:r>
      <w:r>
        <w:rPr>
          <w:rFonts w:hint="eastAsia"/>
          <w:lang w:val="el-GR"/>
        </w:rPr>
        <w:t>Zn</w:t>
      </w:r>
      <w:r>
        <w:rPr>
          <w:rFonts w:hint="eastAsia"/>
        </w:rPr>
        <w:t>标准液</w:t>
      </w:r>
      <w:r>
        <w:rPr>
          <w:rFonts w:hint="eastAsia"/>
          <w:lang w:val="el-GR"/>
        </w:rPr>
        <w:t xml:space="preserve">0、1、2、3、4、5 mL置于50 mL容量瓶中，用DTPA提取液定容，即得0、0.2、0.4、0.6、0.8、1.0 </w:t>
      </w:r>
      <w:r>
        <w:rPr>
          <w:lang w:val="el-GR"/>
        </w:rPr>
        <w:t>μ</w:t>
      </w:r>
      <w:r>
        <w:t>g</w:t>
      </w:r>
      <w:r>
        <w:rPr>
          <w:lang w:val="el-GR"/>
        </w:rPr>
        <w:t>·</w:t>
      </w:r>
      <w:r>
        <w:rPr>
          <w:rFonts w:hint="eastAsia"/>
        </w:rPr>
        <w:t>mL</w:t>
      </w:r>
      <w:r>
        <w:rPr>
          <w:rFonts w:hint="eastAsia"/>
          <w:vertAlign w:val="superscript"/>
          <w:lang w:val="el-GR"/>
        </w:rPr>
        <w:t>-1</w:t>
      </w:r>
      <w:r>
        <w:rPr>
          <w:rFonts w:hint="eastAsia"/>
          <w:lang w:val="el-GR"/>
        </w:rPr>
        <w:t>的Zn标准系列。</w:t>
      </w:r>
    </w:p>
    <w:p>
      <w:pPr>
        <w:spacing w:line="340" w:lineRule="exact"/>
        <w:rPr>
          <w:rFonts w:hint="eastAsia"/>
          <w:lang w:val="el-GR"/>
        </w:rPr>
      </w:pPr>
      <w:r>
        <w:rPr>
          <w:rFonts w:hint="eastAsia"/>
          <w:lang w:val="el-GR"/>
        </w:rPr>
        <w:t xml:space="preserve">4．100 </w:t>
      </w:r>
      <w:r>
        <w:rPr>
          <w:lang w:val="el-GR"/>
        </w:rPr>
        <w:t>μ</w:t>
      </w:r>
      <w:r>
        <w:t>g</w:t>
      </w:r>
      <w:r>
        <w:rPr>
          <w:lang w:val="el-GR"/>
        </w:rPr>
        <w:t>·</w:t>
      </w:r>
      <w:r>
        <w:rPr>
          <w:rFonts w:hint="eastAsia"/>
        </w:rPr>
        <w:t>mL</w:t>
      </w:r>
      <w:r>
        <w:rPr>
          <w:rFonts w:hint="eastAsia"/>
          <w:vertAlign w:val="superscript"/>
          <w:lang w:val="el-GR"/>
        </w:rPr>
        <w:t>-1</w:t>
      </w:r>
      <w:r>
        <w:rPr>
          <w:rFonts w:hint="eastAsia"/>
          <w:lang w:val="el-GR"/>
        </w:rPr>
        <w:t>Cu标准溶液：溶解纯铜0.1000 g于1:1HNO</w:t>
      </w:r>
      <w:r>
        <w:rPr>
          <w:rFonts w:hint="eastAsia"/>
          <w:vertAlign w:val="subscript"/>
          <w:lang w:val="el-GR"/>
        </w:rPr>
        <w:t>3</w:t>
      </w:r>
      <w:r>
        <w:rPr>
          <w:rFonts w:hint="eastAsia"/>
          <w:lang w:val="el-GR"/>
        </w:rPr>
        <w:t>50 mL溶液中，用去离子水稀释定容至1 L。</w:t>
      </w:r>
    </w:p>
    <w:p>
      <w:pPr>
        <w:spacing w:line="340" w:lineRule="exact"/>
        <w:rPr>
          <w:rFonts w:hint="eastAsia"/>
          <w:lang w:val="el-GR"/>
        </w:rPr>
      </w:pPr>
      <w:r>
        <w:rPr>
          <w:rFonts w:hint="eastAsia"/>
          <w:lang w:val="el-GR"/>
        </w:rPr>
        <w:t>5．标准Cu系列溶液</w:t>
      </w:r>
      <w:r>
        <w:rPr>
          <w:rFonts w:hint="eastAsia"/>
        </w:rPr>
        <w:t>：</w:t>
      </w:r>
      <w:r>
        <w:rPr>
          <w:rFonts w:hint="eastAsia"/>
          <w:lang w:val="el-GR"/>
        </w:rPr>
        <w:t>将</w:t>
      </w:r>
      <w:bookmarkStart w:id="0" w:name="_GoBack"/>
      <w:bookmarkEnd w:id="0"/>
      <w:r>
        <w:rPr>
          <w:rFonts w:hint="eastAsia"/>
          <w:lang w:val="el-GR"/>
        </w:rPr>
        <w:t xml:space="preserve">100 </w:t>
      </w:r>
      <w:r>
        <w:rPr>
          <w:lang w:val="el-GR"/>
        </w:rPr>
        <w:t>μ</w:t>
      </w:r>
      <w:r>
        <w:t>g</w:t>
      </w:r>
      <w:r>
        <w:rPr>
          <w:lang w:val="el-GR"/>
        </w:rPr>
        <w:t>·</w:t>
      </w:r>
      <w:r>
        <w:rPr>
          <w:rFonts w:hint="eastAsia"/>
        </w:rPr>
        <w:t>mL</w:t>
      </w:r>
      <w:r>
        <w:rPr>
          <w:rFonts w:hint="eastAsia"/>
          <w:vertAlign w:val="superscript"/>
          <w:lang w:val="el-GR"/>
        </w:rPr>
        <w:t>-1</w:t>
      </w:r>
      <w:r>
        <w:rPr>
          <w:rFonts w:hint="eastAsia"/>
          <w:lang w:val="el-GR"/>
        </w:rPr>
        <w:t xml:space="preserve">Cu标准液用去离子水稀释10倍，即为10 </w:t>
      </w:r>
      <w:r>
        <w:rPr>
          <w:lang w:val="el-GR"/>
        </w:rPr>
        <w:t>μ</w:t>
      </w:r>
      <w:r>
        <w:t>g</w:t>
      </w:r>
      <w:r>
        <w:rPr>
          <w:lang w:val="el-GR"/>
        </w:rPr>
        <w:t>·</w:t>
      </w:r>
      <w:r>
        <w:rPr>
          <w:rFonts w:hint="eastAsia"/>
        </w:rPr>
        <w:t>mL</w:t>
      </w:r>
      <w:r>
        <w:rPr>
          <w:rFonts w:hint="eastAsia"/>
          <w:vertAlign w:val="superscript"/>
          <w:lang w:val="el-GR"/>
        </w:rPr>
        <w:t>-1</w:t>
      </w:r>
      <w:r>
        <w:rPr>
          <w:rFonts w:hint="eastAsia"/>
          <w:lang w:val="el-GR"/>
        </w:rPr>
        <w:t xml:space="preserve">标准溶液。准确吸取10 </w:t>
      </w:r>
      <w:r>
        <w:rPr>
          <w:lang w:val="el-GR"/>
        </w:rPr>
        <w:t>μ</w:t>
      </w:r>
      <w:r>
        <w:t>g</w:t>
      </w:r>
      <w:r>
        <w:rPr>
          <w:lang w:val="el-GR"/>
        </w:rPr>
        <w:t>·</w:t>
      </w:r>
      <w:r>
        <w:rPr>
          <w:rFonts w:hint="eastAsia"/>
        </w:rPr>
        <w:t>mL</w:t>
      </w:r>
      <w:r>
        <w:rPr>
          <w:rFonts w:hint="eastAsia"/>
          <w:vertAlign w:val="superscript"/>
          <w:lang w:val="el-GR"/>
        </w:rPr>
        <w:t>-1</w:t>
      </w:r>
      <w:r>
        <w:rPr>
          <w:rFonts w:hint="eastAsia"/>
          <w:lang w:val="el-GR"/>
        </w:rPr>
        <w:t xml:space="preserve">Cu标准溶液0、1、2、3、4、5 mL置于50 mL容量瓶中，用DTPA提取液定容，即得0、0.2、0.4、0.6、0.8、1.0 </w:t>
      </w:r>
      <w:r>
        <w:rPr>
          <w:lang w:val="el-GR"/>
        </w:rPr>
        <w:t>μ</w:t>
      </w:r>
      <w:r>
        <w:t>g</w:t>
      </w:r>
      <w:r>
        <w:rPr>
          <w:lang w:val="el-GR"/>
        </w:rPr>
        <w:t>·</w:t>
      </w:r>
      <w:r>
        <w:rPr>
          <w:rFonts w:hint="eastAsia"/>
        </w:rPr>
        <w:t>mL</w:t>
      </w:r>
      <w:r>
        <w:rPr>
          <w:rFonts w:hint="eastAsia"/>
          <w:vertAlign w:val="superscript"/>
          <w:lang w:val="el-GR"/>
        </w:rPr>
        <w:t>-1</w:t>
      </w:r>
      <w:r>
        <w:rPr>
          <w:rFonts w:hint="eastAsia"/>
          <w:lang w:val="el-GR"/>
        </w:rPr>
        <w:t>的Zn标准系列。</w:t>
      </w:r>
    </w:p>
    <w:p>
      <w:pPr>
        <w:spacing w:line="340" w:lineRule="exact"/>
        <w:rPr>
          <w:rFonts w:hint="eastAsia"/>
          <w:lang w:val="el-GR"/>
        </w:rPr>
      </w:pPr>
      <w:r>
        <w:rPr>
          <w:rFonts w:hint="eastAsia"/>
          <w:lang w:val="el-GR"/>
        </w:rPr>
        <w:t xml:space="preserve">6．500 </w:t>
      </w:r>
      <w:r>
        <w:rPr>
          <w:lang w:val="el-GR"/>
        </w:rPr>
        <w:t>μ</w:t>
      </w:r>
      <w:r>
        <w:t>g</w:t>
      </w:r>
      <w:r>
        <w:rPr>
          <w:lang w:val="el-GR"/>
        </w:rPr>
        <w:t>·</w:t>
      </w:r>
      <w:r>
        <w:rPr>
          <w:rFonts w:hint="eastAsia"/>
        </w:rPr>
        <w:t>mL</w:t>
      </w:r>
      <w:r>
        <w:rPr>
          <w:rFonts w:hint="eastAsia"/>
          <w:vertAlign w:val="superscript"/>
          <w:lang w:val="el-GR"/>
        </w:rPr>
        <w:t>-1</w:t>
      </w:r>
      <w:r>
        <w:rPr>
          <w:rFonts w:hint="eastAsia"/>
          <w:lang w:val="el-GR"/>
        </w:rPr>
        <w:t>Fe标准溶液</w:t>
      </w:r>
      <w:r>
        <w:rPr>
          <w:rFonts w:hint="eastAsia"/>
        </w:rPr>
        <w:t>：</w:t>
      </w:r>
      <w:r>
        <w:rPr>
          <w:rFonts w:hint="eastAsia"/>
          <w:lang w:val="el-GR"/>
        </w:rPr>
        <w:t>溶解0.5000 g纯铁粉（优级纯）于1:1 HCl 50 mL中，用去离子水定容至1 L。</w:t>
      </w:r>
    </w:p>
    <w:p>
      <w:pPr>
        <w:spacing w:line="340" w:lineRule="exact"/>
        <w:rPr>
          <w:rFonts w:hint="eastAsia"/>
          <w:lang w:val="el-GR"/>
        </w:rPr>
      </w:pPr>
      <w:r>
        <w:rPr>
          <w:rFonts w:hint="eastAsia"/>
          <w:lang w:val="el-GR"/>
        </w:rPr>
        <w:t xml:space="preserve">7．500 </w:t>
      </w:r>
      <w:r>
        <w:rPr>
          <w:lang w:val="el-GR"/>
        </w:rPr>
        <w:t>μ</w:t>
      </w:r>
      <w:r>
        <w:t>g</w:t>
      </w:r>
      <w:r>
        <w:rPr>
          <w:lang w:val="el-GR"/>
        </w:rPr>
        <w:t>·</w:t>
      </w:r>
      <w:r>
        <w:rPr>
          <w:rFonts w:hint="eastAsia"/>
        </w:rPr>
        <w:t>mL</w:t>
      </w:r>
      <w:r>
        <w:rPr>
          <w:rFonts w:hint="eastAsia"/>
          <w:vertAlign w:val="superscript"/>
          <w:lang w:val="el-GR"/>
        </w:rPr>
        <w:t xml:space="preserve">-1 </w:t>
      </w:r>
      <w:r>
        <w:rPr>
          <w:rFonts w:hint="eastAsia"/>
          <w:lang w:val="el-GR"/>
        </w:rPr>
        <w:t>Mn标准溶液：称取无水MnSO</w:t>
      </w:r>
      <w:r>
        <w:rPr>
          <w:rFonts w:hint="eastAsia"/>
          <w:vertAlign w:val="subscript"/>
          <w:lang w:val="el-GR"/>
        </w:rPr>
        <w:t>4</w:t>
      </w:r>
      <w:r>
        <w:rPr>
          <w:rFonts w:hint="eastAsia"/>
          <w:lang w:val="el-GR"/>
        </w:rPr>
        <w:t>(优级纯)1.3745 g溶于水中，加浓H</w:t>
      </w:r>
      <w:r>
        <w:rPr>
          <w:rFonts w:hint="eastAsia"/>
          <w:vertAlign w:val="subscript"/>
          <w:lang w:val="el-GR"/>
        </w:rPr>
        <w:t>2</w:t>
      </w:r>
      <w:r>
        <w:rPr>
          <w:rFonts w:hint="eastAsia"/>
          <w:lang w:val="el-GR"/>
        </w:rPr>
        <w:t>SO</w:t>
      </w:r>
      <w:r>
        <w:rPr>
          <w:rFonts w:hint="eastAsia"/>
          <w:vertAlign w:val="subscript"/>
          <w:lang w:val="el-GR"/>
        </w:rPr>
        <w:t>4</w:t>
      </w:r>
      <w:r>
        <w:rPr>
          <w:rFonts w:hint="eastAsia"/>
          <w:lang w:val="el-GR"/>
        </w:rPr>
        <w:t xml:space="preserve"> 1 mL，用水定容至1 L。</w:t>
      </w:r>
    </w:p>
    <w:p>
      <w:pPr>
        <w:spacing w:line="340" w:lineRule="exact"/>
        <w:rPr>
          <w:rFonts w:hint="eastAsia"/>
          <w:lang w:val="el-GR"/>
        </w:rPr>
      </w:pPr>
      <w:r>
        <w:rPr>
          <w:rFonts w:hint="eastAsia"/>
          <w:lang w:val="el-GR"/>
        </w:rPr>
        <w:t xml:space="preserve">8．100 </w:t>
      </w:r>
      <w:r>
        <w:rPr>
          <w:lang w:val="el-GR"/>
        </w:rPr>
        <w:t>μ</w:t>
      </w:r>
      <w:r>
        <w:t>g</w:t>
      </w:r>
      <w:r>
        <w:rPr>
          <w:lang w:val="el-GR"/>
        </w:rPr>
        <w:t>·</w:t>
      </w:r>
      <w:r>
        <w:rPr>
          <w:rFonts w:hint="eastAsia"/>
        </w:rPr>
        <w:t>mL</w:t>
      </w:r>
      <w:r>
        <w:rPr>
          <w:rFonts w:hint="eastAsia"/>
          <w:vertAlign w:val="superscript"/>
          <w:lang w:val="el-GR"/>
        </w:rPr>
        <w:t xml:space="preserve">-1 </w:t>
      </w:r>
      <w:r>
        <w:rPr>
          <w:rFonts w:hint="eastAsia"/>
          <w:lang w:val="el-GR"/>
        </w:rPr>
        <w:t>镉（Cd）标准溶液</w:t>
      </w:r>
      <w:r>
        <w:rPr>
          <w:rFonts w:hint="eastAsia"/>
        </w:rPr>
        <w:t>：</w:t>
      </w:r>
      <w:r>
        <w:rPr>
          <w:rFonts w:hint="eastAsia"/>
          <w:lang w:val="el-GR"/>
        </w:rPr>
        <w:t>称取高纯金属镉0.1000 g，溶于20 mL1:1HCl溶液中，用去离子水定容至1 L。</w:t>
      </w:r>
    </w:p>
    <w:p>
      <w:pPr>
        <w:spacing w:line="340" w:lineRule="exact"/>
        <w:rPr>
          <w:rFonts w:hint="eastAsia"/>
          <w:lang w:val="el-GR"/>
        </w:rPr>
      </w:pPr>
      <w:r>
        <w:rPr>
          <w:rFonts w:hint="eastAsia"/>
          <w:lang w:val="el-GR"/>
        </w:rPr>
        <w:t xml:space="preserve">9．100 </w:t>
      </w:r>
      <w:r>
        <w:rPr>
          <w:lang w:val="el-GR"/>
        </w:rPr>
        <w:t>μ</w:t>
      </w:r>
      <w:r>
        <w:t>g</w:t>
      </w:r>
      <w:r>
        <w:rPr>
          <w:lang w:val="el-GR"/>
        </w:rPr>
        <w:t>·</w:t>
      </w:r>
      <w:r>
        <w:rPr>
          <w:rFonts w:hint="eastAsia"/>
        </w:rPr>
        <w:t>mL</w:t>
      </w:r>
      <w:r>
        <w:rPr>
          <w:rFonts w:hint="eastAsia"/>
          <w:vertAlign w:val="superscript"/>
          <w:lang w:val="el-GR"/>
        </w:rPr>
        <w:t>-1</w:t>
      </w:r>
      <w:r>
        <w:rPr>
          <w:rFonts w:hint="eastAsia"/>
          <w:lang w:val="el-GR"/>
        </w:rPr>
        <w:t>镍（Ni）标准溶液</w:t>
      </w:r>
      <w:r>
        <w:rPr>
          <w:rFonts w:hint="eastAsia"/>
        </w:rPr>
        <w:t>：</w:t>
      </w:r>
      <w:r>
        <w:rPr>
          <w:rFonts w:hint="eastAsia"/>
          <w:lang w:val="el-GR"/>
        </w:rPr>
        <w:t>称取高纯金属镍0.1000 g，溶于20 mL1:1HCl，用去离子水定容至1 L。</w:t>
      </w:r>
    </w:p>
    <w:p>
      <w:pPr>
        <w:spacing w:line="340" w:lineRule="exact"/>
        <w:rPr>
          <w:rFonts w:hint="eastAsia"/>
          <w:lang w:val="el-GR"/>
        </w:rPr>
      </w:pPr>
      <w:r>
        <w:rPr>
          <w:rFonts w:hint="eastAsia"/>
          <w:lang w:val="el-GR"/>
        </w:rPr>
        <w:t>10．Cu、Zn、Fe、Mn、Cd、Ni混合标准液</w:t>
      </w:r>
      <w:r>
        <w:rPr>
          <w:rFonts w:hint="eastAsia"/>
        </w:rPr>
        <w:t>：</w:t>
      </w:r>
      <w:r>
        <w:rPr>
          <w:rFonts w:hint="eastAsia"/>
          <w:lang w:val="el-GR"/>
        </w:rPr>
        <w:t xml:space="preserve">将Cu、Zn、Fe、Mn、Cd、Ni标准贮备液稀释10倍，即用移液管分别吸取上述每个标准贮备液25 mL，于250 mL容量瓶中，用去离子水定容，摇匀。则混合标准液中含Cu、Zn、Cd、Ni为10 </w:t>
      </w:r>
      <w:r>
        <w:rPr>
          <w:lang w:val="el-GR"/>
        </w:rPr>
        <w:t>μ</w:t>
      </w:r>
      <w:r>
        <w:t>g</w:t>
      </w:r>
      <w:r>
        <w:rPr>
          <w:lang w:val="el-GR"/>
        </w:rPr>
        <w:t>·</w:t>
      </w:r>
      <w:r>
        <w:rPr>
          <w:rFonts w:hint="eastAsia"/>
        </w:rPr>
        <w:t>mL</w:t>
      </w:r>
      <w:r>
        <w:rPr>
          <w:rFonts w:hint="eastAsia"/>
          <w:vertAlign w:val="superscript"/>
          <w:lang w:val="el-GR"/>
        </w:rPr>
        <w:t>-1</w:t>
      </w:r>
      <w:r>
        <w:rPr>
          <w:rFonts w:hint="eastAsia"/>
          <w:lang w:val="el-GR"/>
        </w:rPr>
        <w:t xml:space="preserve">，Fe、Mn为50 </w:t>
      </w:r>
      <w:r>
        <w:rPr>
          <w:lang w:val="el-GR"/>
        </w:rPr>
        <w:t>μ</w:t>
      </w:r>
      <w:r>
        <w:t>g</w:t>
      </w:r>
      <w:r>
        <w:rPr>
          <w:lang w:val="el-GR"/>
        </w:rPr>
        <w:t>·</w:t>
      </w:r>
      <w:r>
        <w:rPr>
          <w:rFonts w:hint="eastAsia"/>
        </w:rPr>
        <w:t>mL</w:t>
      </w:r>
      <w:r>
        <w:rPr>
          <w:rFonts w:hint="eastAsia"/>
          <w:vertAlign w:val="superscript"/>
          <w:lang w:val="el-GR"/>
        </w:rPr>
        <w:t>-1</w:t>
      </w:r>
      <w:r>
        <w:rPr>
          <w:rFonts w:hint="eastAsia"/>
          <w:lang w:val="el-GR"/>
        </w:rPr>
        <w:t>。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二．操作步骤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  <w:lang w:val="el-GR"/>
        </w:rPr>
        <w:t>称取通过1 mm筛的风干土</w:t>
      </w:r>
      <w:r>
        <w:rPr>
          <w:rFonts w:hint="eastAsia"/>
          <w:lang w:val="en-US" w:eastAsia="zh-CN"/>
        </w:rPr>
        <w:t>10</w:t>
      </w:r>
      <w:r>
        <w:rPr>
          <w:rFonts w:hint="eastAsia"/>
          <w:lang w:val="el-GR"/>
        </w:rPr>
        <w:t>.00g放入100</w:t>
      </w:r>
      <w:r>
        <w:rPr>
          <w:rFonts w:hint="eastAsia"/>
        </w:rPr>
        <w:t xml:space="preserve"> mL塑料瓶中，加</w:t>
      </w:r>
      <w:r>
        <w:rPr>
          <w:rFonts w:hint="eastAsia"/>
          <w:lang w:val="en-US" w:eastAsia="zh-CN"/>
        </w:rPr>
        <w:t>盐酸</w:t>
      </w:r>
      <w:r>
        <w:rPr>
          <w:rFonts w:hint="eastAsia"/>
        </w:rPr>
        <w:t>提取剂50</w:t>
      </w:r>
      <w:r>
        <w:rPr>
          <w:rFonts w:hint="eastAsia"/>
          <w:lang w:val="el-GR"/>
        </w:rPr>
        <w:t>.0</w:t>
      </w:r>
      <w:r>
        <w:rPr>
          <w:rFonts w:hint="eastAsia"/>
        </w:rPr>
        <w:t xml:space="preserve">mL，25 </w:t>
      </w:r>
      <w:r>
        <w:rPr>
          <w:rFonts w:hint="eastAsia" w:ascii="宋体" w:hAnsi="宋体"/>
        </w:rPr>
        <w:t>℃</w:t>
      </w:r>
      <w:r>
        <w:rPr>
          <w:rFonts w:hint="eastAsia"/>
        </w:rPr>
        <w:t>振荡</w:t>
      </w:r>
      <w:r>
        <w:rPr>
          <w:rFonts w:hint="eastAsia"/>
          <w:lang w:val="en-US" w:eastAsia="zh-CN"/>
        </w:rPr>
        <w:t>1.5</w:t>
      </w:r>
      <w:r>
        <w:rPr>
          <w:rFonts w:hint="eastAsia"/>
        </w:rPr>
        <w:t>h，过滤。滤液、空白溶液和标准溶液中的Zn、Cu、Fe、Mn</w:t>
      </w:r>
      <w:r>
        <w:rPr>
          <w:rFonts w:hint="eastAsia"/>
          <w:lang w:val="el-GR"/>
        </w:rPr>
        <w:t>、Cd、Ni</w:t>
      </w:r>
      <w:r>
        <w:rPr>
          <w:rFonts w:hint="eastAsia"/>
        </w:rPr>
        <w:t>用原子吸收分光光度计测定。</w:t>
      </w:r>
    </w:p>
    <w:p>
      <w:pPr>
        <w:numPr>
          <w:numId w:val="0"/>
        </w:num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三．结果计算</w:t>
      </w:r>
    </w:p>
    <w:p>
      <w:pPr>
        <w:spacing w:line="340" w:lineRule="exact"/>
        <w:jc w:val="center"/>
        <w:rPr>
          <w:rFonts w:hint="eastAsia"/>
        </w:rPr>
      </w:pPr>
      <w:r>
        <w:rPr>
          <w:rFonts w:hint="eastAsia"/>
        </w:rPr>
        <w:t>土壤有效铜（或锌、铁、锰、镉、镍）含量（m</w:t>
      </w:r>
      <w:r>
        <w:t>g·</w:t>
      </w:r>
      <w:r>
        <w:rPr>
          <w:rFonts w:hint="eastAsia"/>
        </w:rPr>
        <w:t>kg</w:t>
      </w:r>
      <w:r>
        <w:rPr>
          <w:rFonts w:hint="eastAsia"/>
          <w:vertAlign w:val="superscript"/>
        </w:rPr>
        <w:t>-1</w:t>
      </w:r>
      <w:r>
        <w:rPr>
          <w:rFonts w:hint="eastAsia"/>
        </w:rPr>
        <w:t>）=</w:t>
      </w:r>
      <w:r>
        <w:rPr>
          <w:position w:val="-10"/>
        </w:rPr>
        <w:object>
          <v:shape id="_x0000_i1025" o:spt="75" type="#_x0000_t75" style="height:16pt;width:42.95pt;" o:ole="t" filled="f" o:preferrelative="t" stroked="f" coordsize="21600,21600">
            <v:path/>
            <v:fill on="f" focussize="0,0"/>
            <v:stroke on="f"/>
            <v:imagedata r:id="rId5" o:title=""/>
            <o:lock v:ext="edit" grouping="f" rotation="f" text="f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</w:p>
    <w:p>
      <w:pPr>
        <w:spacing w:line="340" w:lineRule="exact"/>
        <w:jc w:val="left"/>
        <w:rPr>
          <w:rFonts w:hint="eastAsia"/>
        </w:rPr>
      </w:pPr>
      <w:r>
        <w:rPr>
          <w:rFonts w:hint="eastAsia"/>
        </w:rPr>
        <w:t>式中：</w:t>
      </w:r>
      <w:r>
        <w:rPr>
          <w:i/>
        </w:rPr>
        <w:t>ρ</w:t>
      </w:r>
      <w:r>
        <w:rPr>
          <w:rFonts w:hint="eastAsia"/>
        </w:rPr>
        <w:t>——待测液中铜或锌等的质量浓度（</w:t>
      </w:r>
      <w:r>
        <w:rPr>
          <w:lang w:val="el-GR"/>
        </w:rPr>
        <w:t>μ</w:t>
      </w:r>
      <w:r>
        <w:t>g</w:t>
      </w:r>
      <w:r>
        <w:rPr>
          <w:lang w:val="el-GR"/>
        </w:rPr>
        <w:t>·</w:t>
      </w:r>
      <w:r>
        <w:rPr>
          <w:rFonts w:hint="eastAsia"/>
        </w:rPr>
        <w:t>mL</w:t>
      </w:r>
      <w:r>
        <w:rPr>
          <w:rFonts w:hint="eastAsia"/>
          <w:vertAlign w:val="superscript"/>
          <w:lang w:val="el-GR"/>
        </w:rPr>
        <w:t>-1</w:t>
      </w:r>
      <w:r>
        <w:rPr>
          <w:rFonts w:hint="eastAsia"/>
        </w:rPr>
        <w:t>）；</w:t>
      </w:r>
    </w:p>
    <w:p>
      <w:pPr>
        <w:spacing w:line="340" w:lineRule="exact"/>
        <w:ind w:firstLine="615" w:firstLineChars="293"/>
        <w:jc w:val="left"/>
        <w:rPr>
          <w:rFonts w:hint="eastAsia"/>
        </w:rPr>
      </w:pPr>
      <w:r>
        <w:rPr>
          <w:rFonts w:hint="eastAsia"/>
        </w:rPr>
        <w:t>V——浸提剂的体积（mL）；</w:t>
      </w:r>
    </w:p>
    <w:p>
      <w:pPr>
        <w:spacing w:line="340" w:lineRule="exact"/>
        <w:ind w:firstLine="615" w:firstLineChars="293"/>
        <w:jc w:val="left"/>
        <w:rPr>
          <w:rFonts w:hint="eastAsia"/>
        </w:rPr>
      </w:pPr>
      <w:r>
        <w:rPr>
          <w:rFonts w:hint="eastAsia"/>
        </w:rPr>
        <w:t>m——烘干土样质量（g）。</w:t>
      </w:r>
    </w:p>
    <w:p>
      <w:pPr>
        <w:numPr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1E3F70"/>
    <w:multiLevelType w:val="singleLevel"/>
    <w:tmpl w:val="A91E3F70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EC0A5641"/>
    <w:multiLevelType w:val="singleLevel"/>
    <w:tmpl w:val="EC0A5641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wM2VhOTUyYTU2NjkyNGY0MTlmMWYyZDFhYTA0NmEifQ=="/>
  </w:docVars>
  <w:rsids>
    <w:rsidRoot w:val="00000000"/>
    <w:rsid w:val="069D2831"/>
    <w:rsid w:val="0DFD51C4"/>
    <w:rsid w:val="1D9236E6"/>
    <w:rsid w:val="20A21E92"/>
    <w:rsid w:val="337A6DDF"/>
    <w:rsid w:val="3A7424DC"/>
    <w:rsid w:val="3D211F38"/>
    <w:rsid w:val="68CB5907"/>
    <w:rsid w:val="7722255A"/>
    <w:rsid w:val="7D62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2"/>
    </w:pPr>
    <w:rPr>
      <w:rFonts w:asciiTheme="minorAscii" w:hAnsiTheme="minorAscii"/>
      <w:b/>
      <w:sz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2021-03-29T03:49:00Z</dcterms:created>
  <dc:creator>86158</dc:creator>
  <cp:lastModifiedBy>芸子</cp:lastModifiedBy>
  <dcterms:modified xsi:type="dcterms:W3CDTF">2022-04-29T06:15:00Z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7DED6F8F80CD48A39CDA8E72614EE68B</vt:lpwstr>
  </property>
</Properties>
</file>